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AC" w:rsidRDefault="00AF1BAC" w:rsidP="00AF1BAC">
      <w:pPr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Установлена административная ответственность </w:t>
      </w:r>
    </w:p>
    <w:p w:rsidR="00AF1BAC" w:rsidRPr="00945E6D" w:rsidRDefault="00AF1BAC" w:rsidP="00AF1BAC">
      <w:pPr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за оскорбление</w:t>
      </w:r>
    </w:p>
    <w:p w:rsidR="00AF1BAC" w:rsidRDefault="00AF1BAC" w:rsidP="00AF1BAC">
      <w:pPr>
        <w:shd w:val="clear" w:color="auto" w:fill="FFFFFF"/>
        <w:rPr>
          <w:rFonts w:ascii="Roboto" w:hAnsi="Roboto"/>
          <w:color w:val="000000"/>
        </w:rPr>
      </w:pPr>
      <w:r>
        <w:rPr>
          <w:rStyle w:val="feeds-pagenavigationicon"/>
          <w:rFonts w:ascii="Roboto" w:hAnsi="Roboto"/>
          <w:color w:val="000000"/>
        </w:rPr>
        <w:t> </w:t>
      </w:r>
    </w:p>
    <w:p w:rsidR="00AF1BAC" w:rsidRPr="008520C8" w:rsidRDefault="00AF1BAC" w:rsidP="00AF1BAC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>В соответствии с ч. 1 ст. 21 Конституции РФ достоинство личности охраняется государством. Ничто не может быть основанием для его умаления.</w:t>
      </w:r>
    </w:p>
    <w:p w:rsidR="00AF1BAC" w:rsidRPr="008520C8" w:rsidRDefault="00AF1BAC" w:rsidP="00AF1BAC">
      <w:pPr>
        <w:adjustRightInd w:val="0"/>
        <w:ind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Под административно наказуемым оскорблением в соответствии с </w:t>
      </w:r>
      <w:hyperlink r:id="rId5" w:history="1">
        <w:r w:rsidRPr="008520C8">
          <w:rPr>
            <w:rStyle w:val="a4"/>
            <w:sz w:val="28"/>
            <w:szCs w:val="28"/>
          </w:rPr>
          <w:t>ч. 1 ст. 5.61</w:t>
        </w:r>
      </w:hyperlink>
      <w:r w:rsidRPr="008520C8">
        <w:rPr>
          <w:sz w:val="28"/>
          <w:szCs w:val="28"/>
        </w:rPr>
        <w:t xml:space="preserve"> КоАП РФ понимается унижение чести и достоинства другого лица, выраженное </w:t>
      </w:r>
      <w:r w:rsidRPr="008520C8">
        <w:rPr>
          <w:b/>
          <w:sz w:val="28"/>
          <w:szCs w:val="28"/>
        </w:rPr>
        <w:t>в неприличной форме</w:t>
      </w:r>
      <w:r w:rsidRPr="008520C8">
        <w:rPr>
          <w:sz w:val="28"/>
          <w:szCs w:val="28"/>
        </w:rPr>
        <w:t>.</w:t>
      </w:r>
    </w:p>
    <w:p w:rsidR="00AF1BAC" w:rsidRPr="008520C8" w:rsidRDefault="00AF1BAC" w:rsidP="00AF1BA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  <w:proofErr w:type="gramEnd"/>
    </w:p>
    <w:p w:rsidR="00AF1BAC" w:rsidRPr="008520C8" w:rsidRDefault="00AF1BAC" w:rsidP="00AF1BA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 форме, что является необходимым условием для данного состава административного правонарушения.</w:t>
      </w:r>
      <w:proofErr w:type="gramEnd"/>
    </w:p>
    <w:p w:rsidR="00AF1BAC" w:rsidRDefault="00AF1BAC" w:rsidP="00AF1B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>Согласно ст. 28.4 КоАП дела об административных правонарушениях, предусмотренных ст. 5.61 КоАП, возбуждаются прокурором и рассматриваются мировыми судьями.</w:t>
      </w:r>
    </w:p>
    <w:p w:rsidR="00AF1BAC" w:rsidRDefault="00AF1BAC" w:rsidP="00AF1BAC">
      <w:pPr>
        <w:shd w:val="clear" w:color="auto" w:fill="FFFFFF"/>
        <w:ind w:firstLine="709"/>
        <w:rPr>
          <w:sz w:val="28"/>
          <w:szCs w:val="28"/>
        </w:rPr>
      </w:pPr>
    </w:p>
    <w:p w:rsidR="00AF1BAC" w:rsidRPr="0088016F" w:rsidRDefault="00AF1BAC" w:rsidP="00AF1BAC">
      <w:pPr>
        <w:shd w:val="clear" w:color="auto" w:fill="FFFFFF"/>
        <w:ind w:firstLine="709"/>
        <w:rPr>
          <w:sz w:val="28"/>
          <w:szCs w:val="28"/>
        </w:rPr>
      </w:pPr>
      <w:bookmarkStart w:id="0" w:name="_GoBack"/>
      <w:bookmarkEnd w:id="0"/>
      <w:r w:rsidRPr="0088016F">
        <w:rPr>
          <w:sz w:val="28"/>
          <w:szCs w:val="28"/>
        </w:rPr>
        <w:t xml:space="preserve">Разъяснения подготовлены </w:t>
      </w:r>
      <w:r>
        <w:rPr>
          <w:sz w:val="28"/>
          <w:szCs w:val="28"/>
        </w:rPr>
        <w:t xml:space="preserve">помощником </w:t>
      </w:r>
      <w:r w:rsidRPr="0088016F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Pr="0088016F">
        <w:rPr>
          <w:sz w:val="28"/>
          <w:szCs w:val="28"/>
        </w:rPr>
        <w:t xml:space="preserve"> Усть-Таркского района </w:t>
      </w:r>
      <w:r>
        <w:rPr>
          <w:sz w:val="28"/>
          <w:szCs w:val="28"/>
        </w:rPr>
        <w:t>юристом 1 класса</w:t>
      </w:r>
      <w:r w:rsidRPr="0088016F">
        <w:rPr>
          <w:sz w:val="28"/>
          <w:szCs w:val="28"/>
        </w:rPr>
        <w:t xml:space="preserve"> </w:t>
      </w:r>
      <w:proofErr w:type="spellStart"/>
      <w:r w:rsidRPr="0088016F">
        <w:rPr>
          <w:sz w:val="28"/>
          <w:szCs w:val="28"/>
        </w:rPr>
        <w:t>Т</w:t>
      </w:r>
      <w:r>
        <w:rPr>
          <w:sz w:val="28"/>
          <w:szCs w:val="28"/>
        </w:rPr>
        <w:t>еплюковой</w:t>
      </w:r>
      <w:proofErr w:type="spellEnd"/>
      <w:r>
        <w:rPr>
          <w:sz w:val="28"/>
          <w:szCs w:val="28"/>
        </w:rPr>
        <w:t xml:space="preserve"> М.И.</w:t>
      </w:r>
    </w:p>
    <w:p w:rsidR="00D20A44" w:rsidRDefault="00D20A44"/>
    <w:sectPr w:rsidR="00D20A44" w:rsidSect="006F0A0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C"/>
    <w:rsid w:val="006F0A0A"/>
    <w:rsid w:val="00AF1BAC"/>
    <w:rsid w:val="00D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BA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F1BAC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BA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F1BAC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F0AB428928308BB701A3BB638D8682A36AC4C6DAC9B6437C01FDFFB24FC5CB74909AEABC7CF00C6326DAE8387DDE6E63363D969D9nCR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2025-02-11T07:57:00Z</dcterms:created>
  <dcterms:modified xsi:type="dcterms:W3CDTF">2025-02-11T07:57:00Z</dcterms:modified>
</cp:coreProperties>
</file>